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FORMULIR PERMOHONAN PERGANTIAN DOSEN PEMBIMBING SKRIPSI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Saya yang bertanda tangan dibawah ini:</w:t>
      </w:r>
    </w:p>
    <w:p w:rsidR="00000000" w:rsidDel="00000000" w:rsidP="00000000" w:rsidRDefault="00000000" w:rsidRPr="00000000" w14:paraId="00000003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 Nama Mahasiswa</w:t>
        <w:tab/>
        <w:tab/>
        <w:t xml:space="preserve">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 Nomor Induk Mahasiswa</w:t>
        <w:tab/>
        <w:t xml:space="preserve">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 Program Studi</w:t>
        <w:tab/>
        <w:tab/>
        <w:t xml:space="preserve">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 Judul Skripsi</w:t>
        <w:tab/>
        <w:tab/>
        <w:tab/>
        <w:t xml:space="preserve">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 xml:space="preserve">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Mengajukan permohonan pergantian dosen pembimbing Utama  /  Pendamping*. Adapun alasan dari permohonan pergantian dosen pembimbing ini adalah *: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1350" w:hanging="360"/>
      </w:pPr>
      <w:r w:rsidDel="00000000" w:rsidR="00000000" w:rsidRPr="00000000">
        <w:rPr>
          <w:rtl w:val="0"/>
        </w:rPr>
        <w:t xml:space="preserve">Dosen Mendapatkan Tugas Belajar / Tugas Diluar Kampus &gt; 3 Bulan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350" w:hanging="360"/>
      </w:pPr>
      <w:r w:rsidDel="00000000" w:rsidR="00000000" w:rsidRPr="00000000">
        <w:rPr>
          <w:rtl w:val="0"/>
        </w:rPr>
        <w:t xml:space="preserve">Dosen Sakit / Berhalangan Tetap ( Meninggal dunia)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350" w:hanging="360"/>
      </w:pPr>
      <w:r w:rsidDel="00000000" w:rsidR="00000000" w:rsidRPr="00000000">
        <w:rPr>
          <w:rtl w:val="0"/>
        </w:rPr>
        <w:t xml:space="preserve">Dosen Mengundurkan Diri / Pensiun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350" w:hanging="360"/>
      </w:pPr>
      <w:r w:rsidDel="00000000" w:rsidR="00000000" w:rsidRPr="00000000">
        <w:rPr>
          <w:rtl w:val="0"/>
        </w:rPr>
        <w:t xml:space="preserve">Ganti Bidang / Topik Penelitian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color w:val="17365d"/>
        </w:rPr>
      </w:pPr>
      <w:r w:rsidDel="00000000" w:rsidR="00000000" w:rsidRPr="00000000">
        <w:rPr>
          <w:b w:val="1"/>
          <w:color w:val="17365d"/>
          <w:rtl w:val="0"/>
        </w:rPr>
        <w:t xml:space="preserve"> </w:t>
      </w:r>
      <w:r w:rsidDel="00000000" w:rsidR="00000000" w:rsidRPr="00000000">
        <w:rPr>
          <w:rtl w:val="0"/>
        </w:rPr>
        <w:t xml:space="preserve">Nama Calon Dosen Pengganti</w:t>
        <w:tab/>
        <w:t xml:space="preserve">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 NIP / NIPPPK / NRP</w:t>
        <w:tab/>
        <w:tab/>
        <w:tab/>
        <w:t xml:space="preserve">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Demikian surat pernyataan ini dibuat sebagaimana mestinya sebagai salah satu prasyarat proses pergantian dosen pembimbing skripsi. </w:t>
      </w:r>
    </w:p>
    <w:p w:rsidR="00000000" w:rsidDel="00000000" w:rsidP="00000000" w:rsidRDefault="00000000" w:rsidRPr="00000000" w14:paraId="00000011">
      <w:pPr>
        <w:ind w:left="6120" w:firstLine="0"/>
        <w:rPr/>
      </w:pPr>
      <w:r w:rsidDel="00000000" w:rsidR="00000000" w:rsidRPr="00000000">
        <w:rPr>
          <w:rtl w:val="0"/>
        </w:rPr>
        <w:t xml:space="preserve">Jember,  tgl bulan tahun</w:t>
      </w:r>
    </w:p>
    <w:p w:rsidR="00000000" w:rsidDel="00000000" w:rsidP="00000000" w:rsidRDefault="00000000" w:rsidRPr="00000000" w14:paraId="00000012">
      <w:pPr>
        <w:tabs>
          <w:tab w:val="left" w:leader="none" w:pos="6120"/>
        </w:tabs>
        <w:spacing w:before="160" w:lineRule="auto"/>
        <w:rPr/>
      </w:pPr>
      <w:r w:rsidDel="00000000" w:rsidR="00000000" w:rsidRPr="00000000">
        <w:rPr>
          <w:rtl w:val="0"/>
        </w:rPr>
        <w:t xml:space="preserve">Menyetujui :</w:t>
        <w:tab/>
        <w:t xml:space="preserve">Yang Menyatakan: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1365"/>
        <w:gridCol w:w="3315"/>
        <w:tblGridChange w:id="0">
          <w:tblGrid>
            <w:gridCol w:w="2340"/>
            <w:gridCol w:w="2340"/>
            <w:gridCol w:w="1365"/>
            <w:gridCol w:w="3315"/>
          </w:tblGrid>
        </w:tblGridChange>
      </w:tblGrid>
      <w:tr>
        <w:trPr>
          <w:cantSplit w:val="0"/>
          <w:trHeight w:val="829.4677734375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Nama Calon DPU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(TTD DPU)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TTD Mahasiswa</w:t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Nama Calon DPP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(TTD DPP)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Nama Mahasiswa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NIM Mahasiswa</w:t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*Pilihan Dilingkari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567" w:top="567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spacing w:line="276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10215.0" w:type="dxa"/>
      <w:jc w:val="left"/>
      <w:tblInd w:w="-541.0" w:type="dxa"/>
      <w:tblLayout w:type="fixed"/>
      <w:tblLook w:val="0000"/>
    </w:tblPr>
    <w:tblGrid>
      <w:gridCol w:w="1860"/>
      <w:gridCol w:w="8355"/>
      <w:tblGridChange w:id="0">
        <w:tblGrid>
          <w:gridCol w:w="1860"/>
          <w:gridCol w:w="8355"/>
        </w:tblGrid>
      </w:tblGridChange>
    </w:tblGrid>
    <w:tr>
      <w:trPr>
        <w:cantSplit w:val="0"/>
        <w:trHeight w:val="1694" w:hRule="atLeast"/>
        <w:tblHeader w:val="0"/>
      </w:trPr>
      <w:tc>
        <w:tcPr/>
        <w:p w:rsidR="00000000" w:rsidDel="00000000" w:rsidP="00000000" w:rsidRDefault="00000000" w:rsidRPr="00000000" w14:paraId="00000023">
          <w:pPr>
            <w:widowControl w:val="0"/>
            <w:spacing w:after="160" w:lineRule="auto"/>
            <w:ind w:left="-90" w:firstLine="0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100138" cy="1083212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138" cy="108321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0</wp:posOffset>
                    </wp:positionV>
                    <wp:extent cx="57150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305995" y="3909540"/>
                              <a:ext cx="6607174" cy="444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57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0</wp:posOffset>
                    </wp:positionV>
                    <wp:extent cx="57150" cy="12700"/>
                    <wp:effectExtent b="0" l="0" r="0" t="0"/>
                    <wp:wrapNone/>
                    <wp:docPr id="1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15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194945</wp:posOffset>
                </wp:positionH>
                <wp:positionV relativeFrom="paragraph">
                  <wp:posOffset>-1224914</wp:posOffset>
                </wp:positionV>
                <wp:extent cx="1134110" cy="115443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110" cy="1154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widowControl w:val="0"/>
            <w:ind w:left="-450" w:right="510" w:hanging="27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KEMENTERIAN PENDIDIKAN KEBUDAYAAN</w:t>
          </w:r>
        </w:p>
        <w:p w:rsidR="00000000" w:rsidDel="00000000" w:rsidP="00000000" w:rsidRDefault="00000000" w:rsidRPr="00000000" w14:paraId="00000025">
          <w:pPr>
            <w:widowControl w:val="0"/>
            <w:ind w:left="-450" w:right="510" w:hanging="27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RISET DAN TEKNOLOGI</w:t>
          </w:r>
        </w:p>
        <w:p w:rsidR="00000000" w:rsidDel="00000000" w:rsidP="00000000" w:rsidRDefault="00000000" w:rsidRPr="00000000" w14:paraId="00000026">
          <w:pPr>
            <w:widowControl w:val="0"/>
            <w:ind w:left="-450" w:right="510" w:hanging="270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UNIVERSITAS JEMBER</w:t>
          </w:r>
        </w:p>
        <w:p w:rsidR="00000000" w:rsidDel="00000000" w:rsidP="00000000" w:rsidRDefault="00000000" w:rsidRPr="00000000" w14:paraId="00000027">
          <w:pPr>
            <w:widowControl w:val="0"/>
            <w:ind w:left="-450" w:right="510" w:hanging="270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FAKULTAS ILMU KOMPUTER</w:t>
          </w:r>
        </w:p>
        <w:p w:rsidR="00000000" w:rsidDel="00000000" w:rsidP="00000000" w:rsidRDefault="00000000" w:rsidRPr="00000000" w14:paraId="00000028">
          <w:pPr>
            <w:widowControl w:val="0"/>
            <w:ind w:left="-450" w:right="510" w:hanging="270"/>
            <w:jc w:val="center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Alamat: Jalan Kalimantan 37 Kampus Tegalboto</w:t>
          </w:r>
        </w:p>
        <w:p w:rsidR="00000000" w:rsidDel="00000000" w:rsidP="00000000" w:rsidRDefault="00000000" w:rsidRPr="00000000" w14:paraId="00000029">
          <w:pPr>
            <w:widowControl w:val="0"/>
            <w:ind w:left="-450" w:right="510" w:hanging="270"/>
            <w:jc w:val="center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Telepon (0331) 326935 Fax. (0331) 326911 Jember 68121</w:t>
          </w:r>
        </w:p>
        <w:p w:rsidR="00000000" w:rsidDel="00000000" w:rsidP="00000000" w:rsidRDefault="00000000" w:rsidRPr="00000000" w14:paraId="0000002A">
          <w:pPr>
            <w:widowControl w:val="0"/>
            <w:ind w:left="-450" w:right="510" w:hanging="270"/>
            <w:jc w:val="center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Website : ilkom.unej.ac.id</w:t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